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4E" w:rsidRPr="00931D98" w:rsidRDefault="00F5624E" w:rsidP="00F5624E">
      <w:pPr>
        <w:rPr>
          <w:rFonts w:ascii="Geometr415 Lt BT" w:hAnsi="Geometr415 Lt BT"/>
          <w:sz w:val="20"/>
          <w:szCs w:val="20"/>
        </w:rPr>
      </w:pPr>
      <w:r w:rsidRPr="00931D98">
        <w:rPr>
          <w:rFonts w:ascii="Geometr415 Lt BT" w:hAnsi="Geometr415 Lt BT"/>
          <w:sz w:val="20"/>
          <w:szCs w:val="20"/>
        </w:rPr>
        <w:t>Dear NAME:</w:t>
      </w:r>
    </w:p>
    <w:p w:rsidR="00F5624E" w:rsidRPr="00931D98" w:rsidRDefault="00F5624E" w:rsidP="00F5624E">
      <w:pPr>
        <w:rPr>
          <w:rFonts w:ascii="Geometr415 Lt BT" w:hAnsi="Geometr415 Lt BT"/>
          <w:sz w:val="20"/>
          <w:szCs w:val="20"/>
        </w:rPr>
      </w:pPr>
    </w:p>
    <w:p w:rsidR="00F5624E" w:rsidRPr="00931D98" w:rsidRDefault="00F5624E" w:rsidP="00231A1C">
      <w:pPr>
        <w:rPr>
          <w:rFonts w:ascii="Geometr415 Lt BT" w:hAnsi="Geometr415 Lt BT"/>
          <w:sz w:val="20"/>
          <w:szCs w:val="20"/>
        </w:rPr>
      </w:pPr>
      <w:r w:rsidRPr="00931D98">
        <w:rPr>
          <w:rFonts w:ascii="Geometr415 Lt BT" w:hAnsi="Geometr415 Lt BT"/>
          <w:sz w:val="20"/>
          <w:szCs w:val="20"/>
        </w:rPr>
        <w:t>As an area business leader you know that one of the most critical issues in our rapid</w:t>
      </w:r>
      <w:r w:rsidR="00A85628">
        <w:rPr>
          <w:rFonts w:ascii="Geometr415 Lt BT" w:hAnsi="Geometr415 Lt BT"/>
          <w:sz w:val="20"/>
          <w:szCs w:val="20"/>
        </w:rPr>
        <w:t>ly growing region is mobility—</w:t>
      </w:r>
      <w:r w:rsidRPr="00931D98">
        <w:rPr>
          <w:rFonts w:ascii="Geometr415 Lt BT" w:hAnsi="Geometr415 Lt BT"/>
          <w:sz w:val="20"/>
          <w:szCs w:val="20"/>
        </w:rPr>
        <w:t>ensuring that our employees and customers can move a</w:t>
      </w:r>
      <w:r w:rsidR="00931D98">
        <w:rPr>
          <w:rFonts w:ascii="Geometr415 Lt BT" w:hAnsi="Geometr415 Lt BT"/>
          <w:sz w:val="20"/>
          <w:szCs w:val="20"/>
        </w:rPr>
        <w:t xml:space="preserve">bout the Triangle efficiently. </w:t>
      </w:r>
      <w:r w:rsidRPr="00931D98">
        <w:rPr>
          <w:rFonts w:ascii="Geometr415 Lt BT" w:hAnsi="Geometr415 Lt BT"/>
          <w:sz w:val="20"/>
          <w:szCs w:val="20"/>
        </w:rPr>
        <w:t>Mobility impacts productivity and safety, and</w:t>
      </w:r>
      <w:r w:rsidR="00A85628">
        <w:rPr>
          <w:rFonts w:ascii="Geometr415 Lt BT" w:hAnsi="Geometr415 Lt BT"/>
          <w:sz w:val="20"/>
          <w:szCs w:val="20"/>
        </w:rPr>
        <w:t xml:space="preserve"> it</w:t>
      </w:r>
      <w:r w:rsidRPr="00931D98">
        <w:rPr>
          <w:rFonts w:ascii="Geometr415 Lt BT" w:hAnsi="Geometr415 Lt BT"/>
          <w:sz w:val="20"/>
          <w:szCs w:val="20"/>
        </w:rPr>
        <w:t xml:space="preserve"> directly </w:t>
      </w:r>
      <w:r w:rsidR="00931D98">
        <w:rPr>
          <w:rFonts w:ascii="Geometr415 Lt BT" w:hAnsi="Geometr415 Lt BT"/>
          <w:sz w:val="20"/>
          <w:szCs w:val="20"/>
        </w:rPr>
        <w:t xml:space="preserve">affects our quality of life. </w:t>
      </w:r>
      <w:r w:rsidRPr="00931D98">
        <w:rPr>
          <w:rFonts w:ascii="Geometr415 Lt BT" w:hAnsi="Geometr415 Lt BT"/>
          <w:sz w:val="20"/>
          <w:szCs w:val="20"/>
        </w:rPr>
        <w:t xml:space="preserve">That’s why so many key leaders in the Triangle </w:t>
      </w:r>
      <w:r w:rsidR="00421AFA" w:rsidRPr="00931D98">
        <w:rPr>
          <w:rFonts w:ascii="Geometr415 Lt BT" w:hAnsi="Geometr415 Lt BT"/>
          <w:sz w:val="20"/>
          <w:szCs w:val="20"/>
        </w:rPr>
        <w:t xml:space="preserve">have joined </w:t>
      </w:r>
      <w:r w:rsidR="00231A1C" w:rsidRPr="00931D98">
        <w:rPr>
          <w:rFonts w:ascii="Geometr415 Lt BT" w:hAnsi="Geometr415 Lt BT"/>
          <w:sz w:val="20"/>
          <w:szCs w:val="20"/>
        </w:rPr>
        <w:t>the Regi</w:t>
      </w:r>
      <w:r w:rsidR="00A85628">
        <w:rPr>
          <w:rFonts w:ascii="Geometr415 Lt BT" w:hAnsi="Geometr415 Lt BT"/>
          <w:sz w:val="20"/>
          <w:szCs w:val="20"/>
        </w:rPr>
        <w:t>onal Transportation Alliance—</w:t>
      </w:r>
      <w:r w:rsidR="00231A1C" w:rsidRPr="00931D98">
        <w:rPr>
          <w:rFonts w:ascii="Geometr415 Lt BT" w:hAnsi="Geometr415 Lt BT"/>
          <w:sz w:val="20"/>
          <w:szCs w:val="20"/>
        </w:rPr>
        <w:t>the only business group in the Triangle devoted solely to helping our region move to a more robust and secure transportation future.</w:t>
      </w:r>
    </w:p>
    <w:p w:rsidR="00F5624E" w:rsidRPr="00931D98" w:rsidRDefault="00F5624E" w:rsidP="00F5624E">
      <w:pPr>
        <w:rPr>
          <w:rFonts w:ascii="Geometr415 Lt BT" w:hAnsi="Geometr415 Lt BT"/>
          <w:sz w:val="20"/>
          <w:szCs w:val="20"/>
        </w:rPr>
      </w:pPr>
    </w:p>
    <w:p w:rsidR="00FB7330" w:rsidRPr="00931D98" w:rsidRDefault="00231A1C" w:rsidP="00FB7330">
      <w:pPr>
        <w:rPr>
          <w:rFonts w:ascii="Geometr415 Lt BT" w:hAnsi="Geometr415 Lt BT"/>
          <w:sz w:val="20"/>
          <w:szCs w:val="20"/>
        </w:rPr>
      </w:pPr>
      <w:r w:rsidRPr="00931D98">
        <w:rPr>
          <w:rFonts w:ascii="Geometr415 Lt BT" w:hAnsi="Geometr415 Lt BT"/>
          <w:sz w:val="20"/>
          <w:szCs w:val="20"/>
        </w:rPr>
        <w:t>The RTA is recognized as</w:t>
      </w:r>
      <w:r w:rsidRPr="00931D98">
        <w:rPr>
          <w:rFonts w:ascii="Geometr415 Lt BT" w:hAnsi="Geometr415 Lt BT"/>
          <w:i/>
          <w:sz w:val="20"/>
          <w:szCs w:val="20"/>
        </w:rPr>
        <w:t xml:space="preserve"> the</w:t>
      </w:r>
      <w:r w:rsidRPr="00931D98">
        <w:rPr>
          <w:rFonts w:ascii="Geometr415 Lt BT" w:hAnsi="Geometr415 Lt BT"/>
          <w:sz w:val="20"/>
          <w:szCs w:val="20"/>
        </w:rPr>
        <w:t xml:space="preserve"> </w:t>
      </w:r>
      <w:r w:rsidR="00FB7330" w:rsidRPr="00931D98">
        <w:rPr>
          <w:rFonts w:ascii="Geometr415 Lt BT" w:hAnsi="Geometr415 Lt BT"/>
          <w:sz w:val="20"/>
          <w:szCs w:val="20"/>
        </w:rPr>
        <w:t>business leadership group that provides a strategic, action-oriented focus and a powerful, collaborative voice to advance regional transportation solutions</w:t>
      </w:r>
      <w:r w:rsidR="00931D98">
        <w:rPr>
          <w:rFonts w:ascii="Geometr415 Lt BT" w:hAnsi="Geometr415 Lt BT"/>
          <w:sz w:val="20"/>
          <w:szCs w:val="20"/>
        </w:rPr>
        <w:t xml:space="preserve">. </w:t>
      </w:r>
      <w:r w:rsidRPr="00931D98">
        <w:rPr>
          <w:rFonts w:ascii="Geometr415 Lt BT" w:hAnsi="Geometr415 Lt BT"/>
          <w:sz w:val="20"/>
          <w:szCs w:val="20"/>
        </w:rPr>
        <w:t>Spearheaded by more than 100 leading businesses and anchored by 23 member chambers of commerce from across the Triangle, the Regional Transportation Alliance has successfully championed advancements in critical freeway</w:t>
      </w:r>
      <w:r w:rsidR="00421AFA" w:rsidRPr="00931D98">
        <w:rPr>
          <w:rFonts w:ascii="Geometr415 Lt BT" w:hAnsi="Geometr415 Lt BT"/>
          <w:sz w:val="20"/>
          <w:szCs w:val="20"/>
        </w:rPr>
        <w:t xml:space="preserve">, </w:t>
      </w:r>
      <w:r w:rsidRPr="00931D98">
        <w:rPr>
          <w:rFonts w:ascii="Geometr415 Lt BT" w:hAnsi="Geometr415 Lt BT"/>
          <w:sz w:val="20"/>
          <w:szCs w:val="20"/>
        </w:rPr>
        <w:t>transit, air service</w:t>
      </w:r>
      <w:r w:rsidR="00421AFA" w:rsidRPr="00931D98">
        <w:rPr>
          <w:rFonts w:ascii="Geometr415 Lt BT" w:hAnsi="Geometr415 Lt BT"/>
          <w:sz w:val="20"/>
          <w:szCs w:val="20"/>
        </w:rPr>
        <w:t>, and intercity rail</w:t>
      </w:r>
      <w:r w:rsidR="00931D98">
        <w:rPr>
          <w:rFonts w:ascii="Geometr415 Lt BT" w:hAnsi="Geometr415 Lt BT"/>
          <w:sz w:val="20"/>
          <w:szCs w:val="20"/>
        </w:rPr>
        <w:t xml:space="preserve"> priorities.</w:t>
      </w:r>
      <w:r w:rsidRPr="00931D98">
        <w:rPr>
          <w:rFonts w:ascii="Geometr415 Lt BT" w:hAnsi="Geometr415 Lt BT"/>
          <w:sz w:val="20"/>
          <w:szCs w:val="20"/>
        </w:rPr>
        <w:t xml:space="preserve"> </w:t>
      </w:r>
      <w:r w:rsidR="00FB7330" w:rsidRPr="00931D98">
        <w:rPr>
          <w:rFonts w:ascii="Geometr415 Lt BT" w:hAnsi="Geometr415 Lt BT"/>
          <w:sz w:val="20"/>
          <w:szCs w:val="20"/>
        </w:rPr>
        <w:t xml:space="preserve">As a member of RTA, you will have access to key influencers </w:t>
      </w:r>
      <w:r w:rsidR="00392337" w:rsidRPr="00931D98">
        <w:rPr>
          <w:rFonts w:ascii="Geometr415 Lt BT" w:hAnsi="Geometr415 Lt BT"/>
          <w:sz w:val="20"/>
          <w:szCs w:val="20"/>
        </w:rPr>
        <w:t xml:space="preserve">on all priorities </w:t>
      </w:r>
      <w:r w:rsidR="00FB7330" w:rsidRPr="00931D98">
        <w:rPr>
          <w:rFonts w:ascii="Geometr415 Lt BT" w:hAnsi="Geometr415 Lt BT"/>
          <w:sz w:val="20"/>
          <w:szCs w:val="20"/>
        </w:rPr>
        <w:t xml:space="preserve">and a voice in shaping the Triangle’s future. </w:t>
      </w:r>
    </w:p>
    <w:p w:rsidR="00F5624E" w:rsidRPr="00931D98" w:rsidRDefault="00F5624E" w:rsidP="00F5624E">
      <w:pPr>
        <w:rPr>
          <w:rFonts w:ascii="Geometr415 Lt BT" w:hAnsi="Geometr415 Lt BT"/>
          <w:sz w:val="20"/>
          <w:szCs w:val="20"/>
        </w:rPr>
      </w:pPr>
    </w:p>
    <w:p w:rsidR="00F5624E" w:rsidRPr="00931D98" w:rsidRDefault="00FB7330" w:rsidP="00F5624E">
      <w:pPr>
        <w:rPr>
          <w:rFonts w:ascii="Geometr415 Lt BT" w:hAnsi="Geometr415 Lt BT"/>
          <w:sz w:val="20"/>
          <w:szCs w:val="20"/>
        </w:rPr>
      </w:pPr>
      <w:r w:rsidRPr="00931D98">
        <w:rPr>
          <w:rFonts w:ascii="Geometr415 Lt BT" w:hAnsi="Geometr415 Lt BT"/>
          <w:sz w:val="20"/>
          <w:szCs w:val="20"/>
        </w:rPr>
        <w:t xml:space="preserve">We invite you to join your fellow business leaders who have compiled an enviable record of success in accelerating key </w:t>
      </w:r>
      <w:r w:rsidR="00421AFA" w:rsidRPr="00931D98">
        <w:rPr>
          <w:rFonts w:ascii="Geometr415 Lt BT" w:hAnsi="Geometr415 Lt BT"/>
          <w:sz w:val="20"/>
          <w:szCs w:val="20"/>
        </w:rPr>
        <w:t>transportation</w:t>
      </w:r>
      <w:r w:rsidRPr="00931D98">
        <w:rPr>
          <w:rFonts w:ascii="Geometr415 Lt BT" w:hAnsi="Geometr415 Lt BT"/>
          <w:sz w:val="20"/>
          <w:szCs w:val="20"/>
        </w:rPr>
        <w:t xml:space="preserve"> improvements by working in concert with </w:t>
      </w:r>
      <w:r w:rsidR="00421AFA" w:rsidRPr="00931D98">
        <w:rPr>
          <w:rFonts w:ascii="Geometr415 Lt BT" w:hAnsi="Geometr415 Lt BT"/>
          <w:sz w:val="20"/>
          <w:szCs w:val="20"/>
        </w:rPr>
        <w:t xml:space="preserve">other elected and transportation </w:t>
      </w:r>
      <w:r w:rsidRPr="00931D98">
        <w:rPr>
          <w:rFonts w:ascii="Geometr415 Lt BT" w:hAnsi="Geometr415 Lt BT"/>
          <w:sz w:val="20"/>
          <w:szCs w:val="20"/>
        </w:rPr>
        <w:t xml:space="preserve">partners through </w:t>
      </w:r>
      <w:r w:rsidR="00D70721">
        <w:rPr>
          <w:rFonts w:ascii="Geometr415 Lt BT" w:hAnsi="Geometr415 Lt BT"/>
          <w:sz w:val="20"/>
          <w:szCs w:val="20"/>
        </w:rPr>
        <w:t xml:space="preserve">this unparalleled organization. </w:t>
      </w:r>
      <w:hyperlink r:id="rId5" w:history="1">
        <w:r w:rsidR="00D70721" w:rsidRPr="00D70721">
          <w:rPr>
            <w:rStyle w:val="Hyperlink"/>
            <w:rFonts w:ascii="Geometr415 Lt BT" w:hAnsi="Geometr415 Lt BT"/>
            <w:sz w:val="20"/>
            <w:szCs w:val="20"/>
          </w:rPr>
          <w:t>Click here</w:t>
        </w:r>
      </w:hyperlink>
      <w:r w:rsidR="00D70721">
        <w:rPr>
          <w:rFonts w:ascii="Geometr415 Lt BT" w:hAnsi="Geometr415 Lt BT"/>
          <w:sz w:val="20"/>
          <w:szCs w:val="20"/>
        </w:rPr>
        <w:t xml:space="preserve"> for more</w:t>
      </w:r>
      <w:r w:rsidR="00F5624E" w:rsidRPr="00931D98">
        <w:rPr>
          <w:rFonts w:ascii="Geometr415 Lt BT" w:hAnsi="Geometr415 Lt BT"/>
          <w:sz w:val="20"/>
          <w:szCs w:val="20"/>
        </w:rPr>
        <w:t xml:space="preserve"> information about the benefits of membership in RTA. With our Chamber’s annual membership campaign about to begin, I can</w:t>
      </w:r>
      <w:r w:rsidR="00231A1C" w:rsidRPr="00931D98">
        <w:rPr>
          <w:rFonts w:ascii="Geometr415 Lt BT" w:hAnsi="Geometr415 Lt BT"/>
          <w:sz w:val="20"/>
          <w:szCs w:val="20"/>
        </w:rPr>
        <w:t>not</w:t>
      </w:r>
      <w:r w:rsidR="00F5624E" w:rsidRPr="00931D98">
        <w:rPr>
          <w:rFonts w:ascii="Geometr415 Lt BT" w:hAnsi="Geometr415 Lt BT"/>
          <w:sz w:val="20"/>
          <w:szCs w:val="20"/>
        </w:rPr>
        <w:t xml:space="preserve"> think of a better time to encourage you to invest in and support the Regional Transportation Alliance.</w:t>
      </w:r>
      <w:r w:rsidR="0098339C" w:rsidRPr="00931D98">
        <w:rPr>
          <w:rFonts w:ascii="Geometr415 Lt BT" w:hAnsi="Geometr415 Lt BT"/>
          <w:sz w:val="20"/>
          <w:szCs w:val="20"/>
        </w:rPr>
        <w:t xml:space="preserve"> </w:t>
      </w:r>
      <w:r w:rsidR="0098339C" w:rsidRPr="00931D98">
        <w:rPr>
          <w:rFonts w:ascii="Geometr415 Lt BT" w:hAnsi="Geometr415 Lt BT"/>
          <w:i/>
          <w:sz w:val="20"/>
          <w:szCs w:val="20"/>
        </w:rPr>
        <w:t>Let’s get moving!</w:t>
      </w:r>
    </w:p>
    <w:p w:rsidR="00F5624E" w:rsidRPr="00931D98" w:rsidRDefault="00F5624E" w:rsidP="00F5624E">
      <w:pPr>
        <w:rPr>
          <w:rFonts w:ascii="Geometr415 Lt BT" w:hAnsi="Geometr415 Lt BT"/>
          <w:sz w:val="20"/>
          <w:szCs w:val="20"/>
        </w:rPr>
      </w:pPr>
    </w:p>
    <w:p w:rsidR="00F5624E" w:rsidRPr="00931D98" w:rsidRDefault="00F5624E" w:rsidP="00F5624E">
      <w:pPr>
        <w:rPr>
          <w:rFonts w:ascii="Geometr415 Lt BT" w:hAnsi="Geometr415 Lt BT"/>
          <w:sz w:val="20"/>
          <w:szCs w:val="20"/>
        </w:rPr>
      </w:pPr>
      <w:r w:rsidRPr="00931D98">
        <w:rPr>
          <w:rFonts w:ascii="Geometr415 Lt BT" w:hAnsi="Geometr415 Lt BT"/>
          <w:sz w:val="20"/>
          <w:szCs w:val="20"/>
        </w:rPr>
        <w:t>With best regards,</w:t>
      </w:r>
    </w:p>
    <w:p w:rsidR="00F5624E" w:rsidRPr="00931D98" w:rsidRDefault="00F5624E" w:rsidP="00F5624E">
      <w:pPr>
        <w:rPr>
          <w:rFonts w:ascii="Geometr415 Lt BT" w:hAnsi="Geometr415 Lt BT"/>
          <w:sz w:val="20"/>
          <w:szCs w:val="20"/>
        </w:rPr>
      </w:pPr>
    </w:p>
    <w:p w:rsidR="00F5624E" w:rsidRPr="00931D98" w:rsidRDefault="00F5624E" w:rsidP="00F5624E">
      <w:pPr>
        <w:rPr>
          <w:rFonts w:ascii="Geometr415 Lt BT" w:hAnsi="Geometr415 Lt BT"/>
          <w:sz w:val="20"/>
          <w:szCs w:val="20"/>
        </w:rPr>
      </w:pPr>
      <w:r w:rsidRPr="00931D98">
        <w:rPr>
          <w:rFonts w:ascii="Geometr415 Lt BT" w:hAnsi="Geometr415 Lt BT"/>
          <w:sz w:val="20"/>
          <w:szCs w:val="20"/>
        </w:rPr>
        <w:t>YOUR NAME</w:t>
      </w:r>
    </w:p>
    <w:p w:rsidR="00F5624E" w:rsidRPr="00931D98" w:rsidRDefault="00F5624E" w:rsidP="00F5624E">
      <w:pPr>
        <w:rPr>
          <w:rFonts w:ascii="Geometr415 Lt BT" w:hAnsi="Geometr415 Lt BT"/>
          <w:sz w:val="20"/>
          <w:szCs w:val="20"/>
        </w:rPr>
      </w:pPr>
      <w:r w:rsidRPr="00931D98">
        <w:rPr>
          <w:rFonts w:ascii="Geometr415 Lt BT" w:hAnsi="Geometr415 Lt BT"/>
          <w:sz w:val="20"/>
          <w:szCs w:val="20"/>
        </w:rPr>
        <w:t>Greater Raleigh Chamber of Commerce</w:t>
      </w:r>
    </w:p>
    <w:p w:rsidR="00F5624E" w:rsidRPr="00931D98" w:rsidRDefault="00F5624E" w:rsidP="00F5624E">
      <w:pPr>
        <w:rPr>
          <w:rFonts w:ascii="Geometr415 Lt BT" w:hAnsi="Geometr415 Lt BT"/>
          <w:sz w:val="20"/>
          <w:szCs w:val="20"/>
        </w:rPr>
      </w:pPr>
      <w:r w:rsidRPr="00931D98">
        <w:rPr>
          <w:rFonts w:ascii="Geometr415 Lt BT" w:hAnsi="Geometr415 Lt BT"/>
          <w:sz w:val="20"/>
          <w:szCs w:val="20"/>
        </w:rPr>
        <w:t>Campaign 201</w:t>
      </w:r>
      <w:r w:rsidR="00E606A3">
        <w:rPr>
          <w:rFonts w:ascii="Geometr415 Lt BT" w:hAnsi="Geometr415 Lt BT"/>
          <w:sz w:val="20"/>
          <w:szCs w:val="20"/>
        </w:rPr>
        <w:t>5</w:t>
      </w:r>
      <w:r w:rsidRPr="00931D98">
        <w:rPr>
          <w:rFonts w:ascii="Geometr415 Lt BT" w:hAnsi="Geometr415 Lt BT"/>
          <w:sz w:val="20"/>
          <w:szCs w:val="20"/>
        </w:rPr>
        <w:t xml:space="preserve"> Volunteer</w:t>
      </w:r>
    </w:p>
    <w:p w:rsidR="009707AB" w:rsidRPr="00931D98" w:rsidRDefault="00E606A3">
      <w:pPr>
        <w:rPr>
          <w:rFonts w:ascii="Geometr415 Lt BT" w:hAnsi="Geometr415 Lt BT"/>
          <w:sz w:val="20"/>
          <w:szCs w:val="20"/>
        </w:rPr>
      </w:pPr>
      <w:bookmarkStart w:id="0" w:name="_GoBack"/>
      <w:bookmarkEnd w:id="0"/>
    </w:p>
    <w:sectPr w:rsidR="009707AB" w:rsidRPr="00931D98" w:rsidSect="00BF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metr415 Lt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E"/>
    <w:rsid w:val="00231A1C"/>
    <w:rsid w:val="0032652E"/>
    <w:rsid w:val="00392337"/>
    <w:rsid w:val="00421AFA"/>
    <w:rsid w:val="00493945"/>
    <w:rsid w:val="00587999"/>
    <w:rsid w:val="005F2412"/>
    <w:rsid w:val="00931D98"/>
    <w:rsid w:val="0098339C"/>
    <w:rsid w:val="00A85628"/>
    <w:rsid w:val="00B000F9"/>
    <w:rsid w:val="00BF2157"/>
    <w:rsid w:val="00C6550E"/>
    <w:rsid w:val="00D70721"/>
    <w:rsid w:val="00E606A3"/>
    <w:rsid w:val="00F5624E"/>
    <w:rsid w:val="00FB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31A1C"/>
    <w:rPr>
      <w:i/>
      <w:iCs/>
    </w:rPr>
  </w:style>
  <w:style w:type="character" w:styleId="Hyperlink">
    <w:name w:val="Hyperlink"/>
    <w:basedOn w:val="DefaultParagraphFont"/>
    <w:uiPriority w:val="99"/>
    <w:unhideWhenUsed/>
    <w:rsid w:val="00D70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31A1C"/>
    <w:rPr>
      <w:i/>
      <w:iCs/>
    </w:rPr>
  </w:style>
  <w:style w:type="character" w:styleId="Hyperlink">
    <w:name w:val="Hyperlink"/>
    <w:basedOn w:val="DefaultParagraphFont"/>
    <w:uiPriority w:val="99"/>
    <w:unhideWhenUsed/>
    <w:rsid w:val="00D70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leighchamber2.org/downloads/SalesCurrent/flyersbrochures/Join_Regional_Transportation_Allian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Raleigh Chamber of Commerce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lcostello</dc:creator>
  <cp:lastModifiedBy>gbaxley</cp:lastModifiedBy>
  <cp:revision>3</cp:revision>
  <cp:lastPrinted>2013-10-31T19:29:00Z</cp:lastPrinted>
  <dcterms:created xsi:type="dcterms:W3CDTF">2014-01-02T16:20:00Z</dcterms:created>
  <dcterms:modified xsi:type="dcterms:W3CDTF">2015-02-18T22:06:00Z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350328;28623401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2013-10-31T15:53:01-0400</vt:lpwstr>
  </property>
  <property fmtid="{D5CDD505-2E9C-101B-9397-08002B2CF9AE}" pid="9" name="Offisync_ProviderName">
    <vt:lpwstr>Central Desktop</vt:lpwstr>
  </property>
</Properties>
</file>